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508E" w14:textId="7098B51D" w:rsidR="0085058E" w:rsidRDefault="0085058E" w:rsidP="00FA6004">
      <w:pPr>
        <w:ind w:left="360" w:hanging="360"/>
      </w:pPr>
      <w:r>
        <w:rPr>
          <w:rFonts w:hint="eastAsia"/>
        </w:rPr>
        <w:t>考试重点：天体力学（质量、大小、角动量、反照率、表面温度）</w:t>
      </w:r>
    </w:p>
    <w:p w14:paraId="33753D91" w14:textId="66D0096E" w:rsidR="00330579" w:rsidRDefault="00FA6004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行星特征：遥感观测、就位观测 → 表面特性、内部结构、发展演化与历史</w:t>
      </w:r>
    </w:p>
    <w:p w14:paraId="4FD62ED9" w14:textId="147D39DD" w:rsidR="00FA6004" w:rsidRDefault="00FA6004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类地行星：内部（壳、幔、核）、表层、大气</w:t>
      </w:r>
    </w:p>
    <w:p w14:paraId="23218AE2" w14:textId="1A146654" w:rsidR="00FA6004" w:rsidRDefault="00FA6004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理论模型：流体静力平衡方程、质量方程、物态方程、转动惯量方程；观测密度 → 内部成分、压强温度</w:t>
      </w:r>
    </w:p>
    <w:p w14:paraId="1BA65F43" w14:textId="164B31D7" w:rsidR="00FA6004" w:rsidRDefault="00FA6004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案例：水星密度大，内部核心是高密度物质（如Fe）</w:t>
      </w:r>
    </w:p>
    <w:p w14:paraId="5DC3D521" w14:textId="32F31AC5" w:rsidR="00FA6004" w:rsidRDefault="0091293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惯量矩：显示内部质量分布情况（惯量</w:t>
      </w:r>
      <w:proofErr w:type="gramStart"/>
      <w:r>
        <w:rPr>
          <w:rFonts w:hint="eastAsia"/>
        </w:rPr>
        <w:t>矩</w:t>
      </w:r>
      <w:proofErr w:type="gramEnd"/>
      <w:r>
        <w:rPr>
          <w:rFonts w:hint="eastAsia"/>
        </w:rPr>
        <w:t>系数α=</w:t>
      </w:r>
      <w:r>
        <w:t>I/MR</w:t>
      </w:r>
      <w:r>
        <w:rPr>
          <w:vertAlign w:val="superscript"/>
        </w:rPr>
        <w:t>2</w:t>
      </w:r>
      <w:r>
        <w:rPr>
          <w:rFonts w:hint="eastAsia"/>
        </w:rPr>
        <w:t>）；通过对外界力矩响应来测量</w:t>
      </w:r>
    </w:p>
    <w:p w14:paraId="10171378" w14:textId="29FD8579" w:rsidR="00912933" w:rsidRDefault="0091293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案例：月球质量相对均匀 → 无或有很小的铁质核心；火星略向中心集中 → 有铁质核心；地球 →</w:t>
      </w:r>
      <w:r>
        <w:t xml:space="preserve"> </w:t>
      </w:r>
      <w:r>
        <w:rPr>
          <w:rFonts w:hint="eastAsia"/>
        </w:rPr>
        <w:t>大铁质核心；气体行星/太阳 →</w:t>
      </w:r>
      <w:r>
        <w:t xml:space="preserve"> </w:t>
      </w:r>
      <w:r>
        <w:rPr>
          <w:rFonts w:hint="eastAsia"/>
        </w:rPr>
        <w:t>α小</w:t>
      </w:r>
    </w:p>
    <w:p w14:paraId="4D64C963" w14:textId="06CE8956" w:rsidR="00912933" w:rsidRDefault="0091293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行星扁率：</w:t>
      </w:r>
      <w:r>
        <w:sym w:font="Symbol" w:char="F065"/>
      </w:r>
      <w:r>
        <w:t xml:space="preserve"> = (a-b) / a</w:t>
      </w:r>
      <w:r>
        <w:rPr>
          <w:rFonts w:hint="eastAsia"/>
        </w:rPr>
        <w:t>，近似等于离心加速度 ω</w:t>
      </w:r>
      <w:r>
        <w:rPr>
          <w:vertAlign w:val="superscript"/>
        </w:rPr>
        <w:t>2</w:t>
      </w:r>
      <w:r>
        <w:t xml:space="preserve">R </w:t>
      </w:r>
      <w:r>
        <w:rPr>
          <w:rFonts w:hint="eastAsia"/>
        </w:rPr>
        <w:t>/</w:t>
      </w:r>
      <w:r>
        <w:t xml:space="preserve"> </w:t>
      </w:r>
      <w:r>
        <w:rPr>
          <w:rFonts w:hint="eastAsia"/>
        </w:rPr>
        <w:t>g</w:t>
      </w:r>
    </w:p>
    <w:p w14:paraId="3C775BF1" w14:textId="088616BE" w:rsidR="00912933" w:rsidRDefault="0091293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重力场：描述大地水准面，与行星几何形状对比推断质量分布</w:t>
      </w:r>
    </w:p>
    <w:p w14:paraId="1B232BC7" w14:textId="4FB4DFAA" w:rsidR="00912933" w:rsidRDefault="00EA25AA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自转：与转动惯量、几何扁率、动力学扁率有关；观测手段有光学望远镜、雷达测速、多普勒频移、磁场变化</w:t>
      </w:r>
    </w:p>
    <w:p w14:paraId="04F1E6E3" w14:textId="52A20335" w:rsidR="00EA25AA" w:rsidRDefault="00EA25AA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光度与温度：一部分来自太阳、一部分来自自身内部热源；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德反照率A</w:t>
      </w:r>
      <w:r>
        <w:t>=</w:t>
      </w:r>
      <w:r>
        <w:rPr>
          <w:rFonts w:hint="eastAsia"/>
        </w:rPr>
        <w:t>反射流量L</w:t>
      </w:r>
      <w:proofErr w:type="gramStart"/>
      <w:r>
        <w:rPr>
          <w:rFonts w:hint="eastAsia"/>
          <w:vertAlign w:val="superscript"/>
        </w:rPr>
        <w:t>‘</w:t>
      </w:r>
      <w:proofErr w:type="gramEnd"/>
      <w:r>
        <w:t>/</w:t>
      </w:r>
      <w:r>
        <w:rPr>
          <w:rFonts w:hint="eastAsia"/>
        </w:rPr>
        <w:t>总入射流量L；A</w:t>
      </w:r>
      <w:r>
        <w:t>=</w:t>
      </w:r>
      <w:r>
        <w:rPr>
          <w:rFonts w:hint="eastAsia"/>
        </w:rPr>
        <w:t>p</w:t>
      </w:r>
      <w:r>
        <w:t>*</w:t>
      </w:r>
      <w:r>
        <w:rPr>
          <w:rFonts w:hint="eastAsia"/>
        </w:rPr>
        <w:t>q，</w:t>
      </w:r>
      <w:r w:rsidR="001A1853">
        <w:rPr>
          <w:rFonts w:hint="eastAsia"/>
        </w:rPr>
        <w:t>p</w:t>
      </w:r>
      <w:r>
        <w:rPr>
          <w:rFonts w:hint="eastAsia"/>
        </w:rPr>
        <w:t>几何反照率，观测得到</w:t>
      </w:r>
      <w:r w:rsidR="001A1853">
        <w:rPr>
          <w:rFonts w:hint="eastAsia"/>
        </w:rPr>
        <w:t>；典型的p在0</w:t>
      </w:r>
      <w:r w:rsidR="001A1853">
        <w:t>.1</w:t>
      </w:r>
      <w:r w:rsidR="001A1853">
        <w:rPr>
          <w:rFonts w:hint="eastAsia"/>
        </w:rPr>
        <w:t>~</w:t>
      </w:r>
      <w:r w:rsidR="001A1853">
        <w:t>0.5</w:t>
      </w:r>
      <w:r w:rsidR="001A1853">
        <w:rPr>
          <w:rFonts w:hint="eastAsia"/>
        </w:rPr>
        <w:t>间</w:t>
      </w:r>
    </w:p>
    <w:p w14:paraId="4571E295" w14:textId="48C98CBB" w:rsidR="00EA25AA" w:rsidRDefault="001A185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行星绝对视星等：行星在距离太阳和地球都为一个天文单位而且反射相角为0时的视星等，V（1</w:t>
      </w:r>
      <w:r>
        <w:t>.0</w:t>
      </w:r>
      <w:r>
        <w:rPr>
          <w:rFonts w:hint="eastAsia"/>
        </w:rPr>
        <w:t>）=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  <w:vertAlign w:val="subscript"/>
        </w:rPr>
        <w:t xml:space="preserve">日 </w:t>
      </w:r>
      <w:r>
        <w:t>- 2.5</w:t>
      </w:r>
      <w:r>
        <w:rPr>
          <w:rFonts w:hint="eastAsia"/>
        </w:rPr>
        <w:t>lgp</w:t>
      </w:r>
      <w:r>
        <w:t>R</w:t>
      </w:r>
      <w:r>
        <w:rPr>
          <w:vertAlign w:val="superscript"/>
        </w:rPr>
        <w:t>2</w:t>
      </w:r>
      <w:r>
        <w:t>/</w:t>
      </w:r>
      <w:r>
        <w:rPr>
          <w:rFonts w:hint="eastAsia"/>
        </w:rPr>
        <w:t>a</w:t>
      </w:r>
      <w:r>
        <w:rPr>
          <w:vertAlign w:val="superscript"/>
        </w:rPr>
        <w:t>2</w:t>
      </w:r>
    </w:p>
    <w:p w14:paraId="3CC050CF" w14:textId="4B7E0DF7" w:rsidR="00EA25AA" w:rsidRDefault="001A185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行星相角：太阳-行星-地球之间连线；连续两次相角相同则为会和周期；冲日效应（冲日时亮度up</w:t>
      </w:r>
      <w:r w:rsidR="00DA5E3B">
        <w:rPr>
          <w:rFonts w:hint="eastAsia"/>
        </w:rPr>
        <w:t>，有大气存在则效果减弱</w:t>
      </w:r>
      <w:r>
        <w:rPr>
          <w:rFonts w:hint="eastAsia"/>
        </w:rPr>
        <w:t>）</w:t>
      </w:r>
    </w:p>
    <w:p w14:paraId="21D1AFB1" w14:textId="04D3C422" w:rsidR="001A1853" w:rsidRDefault="00C1249D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火星红外波段反照：早期富含水、</w:t>
      </w:r>
      <w:proofErr w:type="gramStart"/>
      <w:r>
        <w:rPr>
          <w:rFonts w:hint="eastAsia"/>
        </w:rPr>
        <w:t>活跃热</w:t>
      </w:r>
      <w:proofErr w:type="gramEnd"/>
      <w:r>
        <w:rPr>
          <w:rFonts w:hint="eastAsia"/>
        </w:rPr>
        <w:t>活动</w:t>
      </w:r>
    </w:p>
    <w:p w14:paraId="4B18091E" w14:textId="4A252C87" w:rsidR="00C1249D" w:rsidRDefault="00C1249D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行星热辐射：平衡状态温度公式</w:t>
      </w:r>
      <w:r>
        <w:t>***</w:t>
      </w:r>
    </w:p>
    <w:p w14:paraId="26F75F7F" w14:textId="1C8A1170" w:rsidR="00C1249D" w:rsidRDefault="00C1249D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案例：金星观测温度与理论估计更高 →</w:t>
      </w:r>
      <w:r>
        <w:t xml:space="preserve"> </w:t>
      </w:r>
      <w:r>
        <w:rPr>
          <w:rFonts w:hint="eastAsia"/>
        </w:rPr>
        <w:t>温室效应</w:t>
      </w:r>
    </w:p>
    <w:p w14:paraId="77CBAC75" w14:textId="7156C099" w:rsidR="00C1249D" w:rsidRDefault="00C1249D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热演化：均匀 →</w:t>
      </w:r>
      <w:r>
        <w:t xml:space="preserve"> </w:t>
      </w:r>
      <w:r>
        <w:rPr>
          <w:rFonts w:hint="eastAsia"/>
        </w:rPr>
        <w:t>撞击融化 →</w:t>
      </w:r>
      <w:r>
        <w:t xml:space="preserve"> </w:t>
      </w:r>
      <w:r>
        <w:rPr>
          <w:rFonts w:hint="eastAsia"/>
        </w:rPr>
        <w:t>成核 →</w:t>
      </w:r>
      <w:r>
        <w:t xml:space="preserve"> </w:t>
      </w:r>
      <w:r>
        <w:rPr>
          <w:rFonts w:hint="eastAsia"/>
        </w:rPr>
        <w:t>分层 →成壳</w:t>
      </w:r>
    </w:p>
    <w:p w14:paraId="2827A17F" w14:textId="4CCB7606" w:rsidR="00C1249D" w:rsidRDefault="00C1249D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热源：来源有引力势能转化、</w:t>
      </w:r>
      <w:r w:rsidR="00F159D2">
        <w:rPr>
          <w:rFonts w:hint="eastAsia"/>
        </w:rPr>
        <w:t>内部成核过程转化、衰变、太阳风加热；散发有辐射、对流、传导、火山；估计成核温度变化公式*</w:t>
      </w:r>
      <w:r w:rsidR="00F159D2">
        <w:t>**</w:t>
      </w:r>
    </w:p>
    <w:p w14:paraId="347B9434" w14:textId="33DB1FD2" w:rsidR="00F159D2" w:rsidRDefault="00F159D2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星震：内部体波，表面面波；纵波P</w:t>
      </w:r>
      <w:r w:rsidR="00DC5480">
        <w:t xml:space="preserve"> </w:t>
      </w:r>
      <w:r w:rsidR="00DC5480">
        <w:rPr>
          <w:rFonts w:hint="eastAsia"/>
        </w:rPr>
        <w:t>&gt;</w:t>
      </w:r>
      <w:r w:rsidR="00DC5480">
        <w:t xml:space="preserve"> </w:t>
      </w:r>
      <w:r>
        <w:rPr>
          <w:rFonts w:hint="eastAsia"/>
        </w:rPr>
        <w:t>横波S；P</w:t>
      </w:r>
      <w:r>
        <w:t>S</w:t>
      </w:r>
      <w:r>
        <w:rPr>
          <w:rFonts w:hint="eastAsia"/>
        </w:rPr>
        <w:t>的差异可证明地核、地幔、地壳存在</w:t>
      </w:r>
    </w:p>
    <w:p w14:paraId="0EC35C02" w14:textId="35E9FE25" w:rsidR="00DC5480" w:rsidRDefault="00DC5480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案例：月球火星内部稳定、岩石圈厚，</w:t>
      </w:r>
      <w:proofErr w:type="gramStart"/>
      <w:r>
        <w:rPr>
          <w:rFonts w:hint="eastAsia"/>
        </w:rPr>
        <w:t>地震少</w:t>
      </w:r>
      <w:proofErr w:type="gramEnd"/>
      <w:r>
        <w:rPr>
          <w:rFonts w:hint="eastAsia"/>
        </w:rPr>
        <w:t>且深</w:t>
      </w:r>
    </w:p>
    <w:p w14:paraId="6CC7A50F" w14:textId="38C79836" w:rsidR="00DC5480" w:rsidRDefault="00DC5480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磁场：可能起源有剩磁（1</w:t>
      </w:r>
      <w:r>
        <w:t>0000</w:t>
      </w:r>
      <w:r>
        <w:rPr>
          <w:rFonts w:hint="eastAsia"/>
        </w:rPr>
        <w:t>年后消失）、永磁体内核（低于居里温度，否则消磁）、太阳风诱导、发电机（导电流体在外来磁场中自转，机械能 → 磁能）</w:t>
      </w:r>
    </w:p>
    <w:p w14:paraId="39F65681" w14:textId="31691BC3" w:rsidR="00DC5480" w:rsidRDefault="00FB20EB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案例：天王星大气逃逸由于等离子团</w:t>
      </w:r>
      <w:r w:rsidR="00D5538B">
        <w:rPr>
          <w:rFonts w:hint="eastAsia"/>
        </w:rPr>
        <w:t>；金星没有内</w:t>
      </w:r>
      <w:proofErr w:type="gramStart"/>
      <w:r w:rsidR="00D5538B">
        <w:rPr>
          <w:rFonts w:hint="eastAsia"/>
        </w:rPr>
        <w:t>禀</w:t>
      </w:r>
      <w:proofErr w:type="gramEnd"/>
      <w:r w:rsidR="00D5538B">
        <w:rPr>
          <w:rFonts w:hint="eastAsia"/>
        </w:rPr>
        <w:t>磁场，太阳风与大气层电离层作用诱导出一个磁场；天王星海王星远远偏离磁偶极子模型</w:t>
      </w:r>
    </w:p>
    <w:p w14:paraId="59BBE418" w14:textId="6D56DA81" w:rsidR="005F1035" w:rsidRDefault="00D5538B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木星：磁场强（金属H、自转快）；土星：</w:t>
      </w:r>
      <w:r w:rsidR="00C255E3">
        <w:rPr>
          <w:rFonts w:hint="eastAsia"/>
        </w:rPr>
        <w:t>磁场远弱于木星，与地球相当，北极存在六角形大气旋涡；金星：极弱（有导电流体但自转太慢）；火星：微弱，固态核心；水星：有磁场（原因可能是潮汐作用使核心保持部分液态和太阳风，自转慢、核心温度低）；木卫三：可能存在液态铁核心</w:t>
      </w:r>
    </w:p>
    <w:p w14:paraId="6897B137" w14:textId="76E3A2D9" w:rsidR="00C255E3" w:rsidRDefault="00C255E3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大气：</w:t>
      </w:r>
      <w:proofErr w:type="gramStart"/>
      <w:r>
        <w:rPr>
          <w:rFonts w:hint="eastAsia"/>
        </w:rPr>
        <w:t>土木天</w:t>
      </w:r>
      <w:proofErr w:type="gramEnd"/>
      <w:r>
        <w:rPr>
          <w:rFonts w:hint="eastAsia"/>
        </w:rPr>
        <w:t>海（巨行星</w:t>
      </w:r>
      <w:r w:rsidR="00BF5708">
        <w:rPr>
          <w:rFonts w:hint="eastAsia"/>
        </w:rPr>
        <w:t>H</w:t>
      </w:r>
      <w:r w:rsidR="00BF5708">
        <w:rPr>
          <w:vertAlign w:val="subscript"/>
        </w:rPr>
        <w:t>2</w:t>
      </w:r>
      <w:r w:rsidR="00BF5708">
        <w:t xml:space="preserve"> H</w:t>
      </w:r>
      <w:r w:rsidR="00BF5708">
        <w:rPr>
          <w:rFonts w:hint="eastAsia"/>
        </w:rPr>
        <w:t>e</w:t>
      </w:r>
      <w:r w:rsidR="00BF5708">
        <w:t xml:space="preserve"> CH</w:t>
      </w:r>
      <w:r w:rsidR="00BF5708">
        <w:rPr>
          <w:vertAlign w:val="subscript"/>
        </w:rPr>
        <w:t>4</w:t>
      </w:r>
      <w:r w:rsidR="00BF5708">
        <w:t xml:space="preserve"> NH</w:t>
      </w:r>
      <w:r w:rsidR="00BF5708">
        <w:rPr>
          <w:vertAlign w:val="subscript"/>
        </w:rPr>
        <w:t>3</w:t>
      </w:r>
      <w:r w:rsidR="00BF5708">
        <w:rPr>
          <w:rFonts w:hint="eastAsia"/>
        </w:rPr>
        <w:t>、远日行星C</w:t>
      </w:r>
      <w:r w:rsidR="00BF5708">
        <w:t>H</w:t>
      </w:r>
      <w:r w:rsidR="00BF5708">
        <w:rPr>
          <w:vertAlign w:val="subscript"/>
        </w:rPr>
        <w:t>4</w:t>
      </w:r>
      <w:r>
        <w:rPr>
          <w:rFonts w:hint="eastAsia"/>
        </w:rPr>
        <w:t>）大气浓厚</w:t>
      </w:r>
      <w:r w:rsidR="00BF5708">
        <w:rPr>
          <w:rFonts w:hint="eastAsia"/>
        </w:rPr>
        <w:t>；类地行星 金&gt;地&gt;火&gt;水（月）C</w:t>
      </w:r>
      <w:r w:rsidR="00BF5708">
        <w:t>O</w:t>
      </w:r>
      <w:r w:rsidR="00BF5708">
        <w:rPr>
          <w:vertAlign w:val="subscript"/>
        </w:rPr>
        <w:t>2</w:t>
      </w:r>
      <w:r w:rsidR="00BF5708">
        <w:rPr>
          <w:rFonts w:hint="eastAsia"/>
        </w:rPr>
        <w:t>；卫星中仅土卫六有浓密大气（木卫一海卫一稀少）；偏振观测（波长、面积 → 温度、宽度）凌日观测</w:t>
      </w:r>
    </w:p>
    <w:p w14:paraId="7CB2A0BF" w14:textId="27559A71" w:rsidR="00BF5708" w:rsidRDefault="00BF5708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再生大气：类地行星主要是再生大气，主要来源火山活动</w:t>
      </w:r>
    </w:p>
    <w:p w14:paraId="1A129E0C" w14:textId="3A5FCCEC" w:rsidR="00BF5708" w:rsidRDefault="00BF5708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气体逃逸：热运动达到逃逸速度（均方根速度公式*</w:t>
      </w:r>
      <w:r>
        <w:t>**</w:t>
      </w:r>
      <w:r>
        <w:rPr>
          <w:rFonts w:hint="eastAsia"/>
        </w:rPr>
        <w:t>逃逸速度公式*</w:t>
      </w:r>
      <w:r>
        <w:t>**</w:t>
      </w:r>
      <w:r>
        <w:rPr>
          <w:rFonts w:hint="eastAsia"/>
        </w:rPr>
        <w:t>）</w:t>
      </w:r>
    </w:p>
    <w:p w14:paraId="08455BF8" w14:textId="6F0C2763" w:rsidR="00BF5708" w:rsidRDefault="00BF5708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大气结构：对流</w:t>
      </w:r>
      <w:r w:rsidR="00A731F2">
        <w:rPr>
          <w:rFonts w:hint="eastAsia"/>
        </w:rPr>
        <w:t>层</w:t>
      </w:r>
      <w:r>
        <w:rPr>
          <w:rFonts w:hint="eastAsia"/>
        </w:rPr>
        <w:t>&lt;同温层</w:t>
      </w:r>
      <w:r w:rsidR="00A731F2">
        <w:rPr>
          <w:rFonts w:hint="eastAsia"/>
        </w:rPr>
        <w:t>（含</w:t>
      </w:r>
      <w:r>
        <w:rPr>
          <w:rFonts w:hint="eastAsia"/>
        </w:rPr>
        <w:t>臭氧层</w:t>
      </w:r>
      <w:r w:rsidR="00A731F2">
        <w:rPr>
          <w:rFonts w:hint="eastAsia"/>
        </w:rPr>
        <w:t>）</w:t>
      </w:r>
      <w:r>
        <w:t>&lt;</w:t>
      </w:r>
      <w:r>
        <w:rPr>
          <w:rFonts w:hint="eastAsia"/>
        </w:rPr>
        <w:t>中间层</w:t>
      </w:r>
      <w:r w:rsidR="00A731F2">
        <w:rPr>
          <w:rFonts w:hint="eastAsia"/>
        </w:rPr>
        <w:t>（摩擦碎片）</w:t>
      </w:r>
      <w:r>
        <w:rPr>
          <w:rFonts w:hint="eastAsia"/>
        </w:rPr>
        <w:t>&lt;热层</w:t>
      </w:r>
    </w:p>
    <w:p w14:paraId="404FE153" w14:textId="06B7280C" w:rsidR="00A731F2" w:rsidRDefault="00A731F2" w:rsidP="00FA600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大气作用：昼夜温差、吸收X和U</w:t>
      </w:r>
      <w:r>
        <w:t>V</w:t>
      </w:r>
      <w:r>
        <w:rPr>
          <w:rFonts w:hint="eastAsia"/>
        </w:rPr>
        <w:t>、红外线被吸收、射电与可见光不受影响、温室气体</w:t>
      </w:r>
    </w:p>
    <w:sectPr w:rsidR="00A7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71C7"/>
    <w:multiLevelType w:val="hybridMultilevel"/>
    <w:tmpl w:val="A050B790"/>
    <w:lvl w:ilvl="0" w:tplc="373C5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1457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D2"/>
    <w:rsid w:val="001A1853"/>
    <w:rsid w:val="00305D7B"/>
    <w:rsid w:val="00330579"/>
    <w:rsid w:val="005F1035"/>
    <w:rsid w:val="0085058E"/>
    <w:rsid w:val="00912933"/>
    <w:rsid w:val="00A731F2"/>
    <w:rsid w:val="00B501A8"/>
    <w:rsid w:val="00BF5708"/>
    <w:rsid w:val="00C1249D"/>
    <w:rsid w:val="00C255E3"/>
    <w:rsid w:val="00C710D2"/>
    <w:rsid w:val="00D5538B"/>
    <w:rsid w:val="00DA5E3B"/>
    <w:rsid w:val="00DC5480"/>
    <w:rsid w:val="00EA25AA"/>
    <w:rsid w:val="00F159D2"/>
    <w:rsid w:val="00FA6004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BD24"/>
  <w15:chartTrackingRefBased/>
  <w15:docId w15:val="{FEDB5E13-5AB0-4B2F-BBFB-10FE6F45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SHADY</dc:creator>
  <cp:keywords/>
  <dc:description/>
  <cp:lastModifiedBy>SLIM SHADY</cp:lastModifiedBy>
  <cp:revision>7</cp:revision>
  <dcterms:created xsi:type="dcterms:W3CDTF">2023-02-12T05:53:00Z</dcterms:created>
  <dcterms:modified xsi:type="dcterms:W3CDTF">2023-02-24T10:37:00Z</dcterms:modified>
</cp:coreProperties>
</file>